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F97465">
      <w:pPr>
        <w:pStyle w:val="Title"/>
        <w:ind w:left="-284" w:right="284" w:firstLine="568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F97465">
      <w:pPr>
        <w:pStyle w:val="Subtitle"/>
        <w:ind w:left="-284" w:right="284" w:firstLine="568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A92B88">
        <w:rPr>
          <w:bCs/>
          <w:iCs/>
          <w:sz w:val="26"/>
          <w:szCs w:val="26"/>
        </w:rPr>
        <w:t xml:space="preserve">    </w:t>
      </w:r>
      <w:r w:rsidR="00B52DD4">
        <w:rPr>
          <w:bCs/>
          <w:iCs/>
          <w:sz w:val="26"/>
          <w:szCs w:val="26"/>
        </w:rPr>
        <w:t xml:space="preserve">   </w:t>
      </w:r>
      <w:r w:rsidR="00A92B88">
        <w:rPr>
          <w:bCs/>
          <w:iCs/>
          <w:sz w:val="26"/>
          <w:szCs w:val="26"/>
        </w:rPr>
        <w:t>06 октября</w:t>
      </w:r>
      <w:r w:rsidR="00B52DD4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A4078" w:rsidR="00FA4078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A92B88">
        <w:rPr>
          <w:sz w:val="26"/>
          <w:szCs w:val="26"/>
        </w:rPr>
        <w:t>Солоневич</w:t>
      </w:r>
      <w:r w:rsidR="004542DB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A92B88">
        <w:rPr>
          <w:sz w:val="26"/>
          <w:szCs w:val="26"/>
        </w:rPr>
        <w:t>Солоневич Александры Николаевны</w:t>
      </w:r>
      <w:r w:rsidR="004542DB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</w:t>
      </w:r>
      <w:r w:rsidR="004542DB">
        <w:rPr>
          <w:sz w:val="26"/>
          <w:szCs w:val="26"/>
        </w:rPr>
        <w:t>ки</w:t>
      </w:r>
      <w:r w:rsidRPr="00E15C78" w:rsidR="003057D3">
        <w:rPr>
          <w:sz w:val="26"/>
          <w:szCs w:val="26"/>
        </w:rPr>
        <w:t xml:space="preserve"> </w:t>
      </w:r>
      <w:r w:rsidR="00D2099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>, граждан</w:t>
      </w:r>
      <w:r w:rsidR="004542DB">
        <w:rPr>
          <w:sz w:val="26"/>
          <w:szCs w:val="26"/>
        </w:rPr>
        <w:t>к</w:t>
      </w:r>
      <w:r w:rsidRPr="00E15C78" w:rsidR="003057D3">
        <w:rPr>
          <w:sz w:val="26"/>
          <w:szCs w:val="26"/>
        </w:rPr>
        <w:t xml:space="preserve">и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</w:t>
      </w:r>
      <w:r w:rsidR="00FA4078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FA4078">
        <w:rPr>
          <w:sz w:val="26"/>
          <w:szCs w:val="26"/>
        </w:rPr>
        <w:t xml:space="preserve">, </w:t>
      </w:r>
      <w:r w:rsidRPr="00E15C78" w:rsidR="003057D3">
        <w:rPr>
          <w:sz w:val="26"/>
          <w:szCs w:val="26"/>
        </w:rPr>
        <w:t>зарегистрированно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="007437D4">
        <w:rPr>
          <w:sz w:val="26"/>
          <w:szCs w:val="26"/>
        </w:rPr>
        <w:t>,</w:t>
      </w:r>
      <w:r w:rsidRPr="00971EA7" w:rsidR="00971EA7">
        <w:rPr>
          <w:sz w:val="26"/>
          <w:szCs w:val="26"/>
        </w:rPr>
        <w:t xml:space="preserve"> </w:t>
      </w:r>
      <w:r w:rsidR="00B52DD4">
        <w:rPr>
          <w:sz w:val="26"/>
          <w:szCs w:val="26"/>
        </w:rPr>
        <w:t xml:space="preserve">фактически проживающей по адресу: </w:t>
      </w:r>
      <w:r>
        <w:rPr>
          <w:sz w:val="26"/>
          <w:szCs w:val="26"/>
        </w:rPr>
        <w:t>*</w:t>
      </w:r>
      <w:r w:rsidRPr="00B52DD4" w:rsidR="00B52DD4">
        <w:rPr>
          <w:sz w:val="26"/>
          <w:szCs w:val="26"/>
        </w:rPr>
        <w:t xml:space="preserve">, </w:t>
      </w:r>
      <w:r w:rsidR="00CA1C8F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CA1C8F">
        <w:rPr>
          <w:sz w:val="26"/>
          <w:szCs w:val="26"/>
        </w:rPr>
        <w:t xml:space="preserve"> </w:t>
      </w:r>
      <w:r w:rsidR="002518C7">
        <w:rPr>
          <w:sz w:val="26"/>
          <w:szCs w:val="26"/>
        </w:rPr>
        <w:t>образованием, не замужней, не работающей</w:t>
      </w:r>
      <w:r w:rsidRPr="00E15C78" w:rsidR="002518C7">
        <w:rPr>
          <w:sz w:val="26"/>
          <w:szCs w:val="26"/>
        </w:rPr>
        <w:t>,</w:t>
      </w:r>
      <w:r w:rsidR="002518C7">
        <w:rPr>
          <w:sz w:val="26"/>
          <w:szCs w:val="26"/>
        </w:rPr>
        <w:t xml:space="preserve"> не имеющей </w:t>
      </w:r>
      <w:r w:rsidRPr="00E15C78" w:rsidR="002518C7">
        <w:rPr>
          <w:sz w:val="26"/>
          <w:szCs w:val="26"/>
        </w:rPr>
        <w:t>установленной инвалидности;</w:t>
      </w:r>
      <w:r w:rsidR="002518C7">
        <w:rPr>
          <w:sz w:val="26"/>
          <w:szCs w:val="26"/>
        </w:rPr>
        <w:t xml:space="preserve"> не военнообязанной, </w:t>
      </w:r>
      <w:r w:rsidR="00A92B88">
        <w:rPr>
          <w:sz w:val="26"/>
          <w:szCs w:val="26"/>
        </w:rPr>
        <w:t xml:space="preserve">не </w:t>
      </w:r>
      <w:r w:rsidRPr="00E15C78" w:rsidR="003057D3">
        <w:rPr>
          <w:sz w:val="26"/>
          <w:szCs w:val="26"/>
        </w:rPr>
        <w:t>подвергнуто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административному нак</w:t>
      </w:r>
      <w:r w:rsidR="007437D4">
        <w:rPr>
          <w:sz w:val="26"/>
          <w:szCs w:val="26"/>
        </w:rPr>
        <w:t>азанию за совершение однородных правонарушений</w:t>
      </w:r>
      <w:r w:rsidRPr="00E15C78" w:rsidR="003057D3">
        <w:rPr>
          <w:sz w:val="26"/>
          <w:szCs w:val="26"/>
        </w:rPr>
        <w:t>,</w:t>
      </w:r>
      <w:r w:rsidR="00FA4078">
        <w:rPr>
          <w:sz w:val="26"/>
          <w:szCs w:val="26"/>
        </w:rPr>
        <w:t xml:space="preserve"> предусмотренных Кодексом</w:t>
      </w:r>
      <w:r w:rsidRPr="00FA4078" w:rsidR="00FA4078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FA4078">
        <w:rPr>
          <w:sz w:val="26"/>
          <w:szCs w:val="26"/>
        </w:rPr>
        <w:t>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52678F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E15C78" w:rsidR="00F5355E">
        <w:rPr>
          <w:sz w:val="26"/>
          <w:szCs w:val="26"/>
        </w:rPr>
        <w:t>:</w:t>
      </w:r>
      <w:r w:rsidR="00B52DD4">
        <w:rPr>
          <w:sz w:val="26"/>
          <w:szCs w:val="26"/>
        </w:rPr>
        <w:t>25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Солоневич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А.Н.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 первом подъезде жилого многоквартирного дома № 15</w:t>
      </w:r>
      <w:r w:rsidR="00D33F5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>10</w:t>
      </w:r>
      <w:r w:rsidR="00FA4078">
        <w:rPr>
          <w:sz w:val="26"/>
          <w:szCs w:val="26"/>
        </w:rPr>
        <w:t>-м микрорайоне</w:t>
      </w:r>
      <w:r w:rsidRPr="00E15C78" w:rsidR="00E4672C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Солоневич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А.Н.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A92B88">
        <w:rPr>
          <w:sz w:val="26"/>
          <w:szCs w:val="26"/>
        </w:rPr>
        <w:t>Солоневич</w:t>
      </w:r>
      <w:r w:rsidRPr="00E15C78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CA1C8F">
        <w:rPr>
          <w:sz w:val="26"/>
          <w:szCs w:val="26"/>
        </w:rPr>
        <w:t xml:space="preserve">, </w:t>
      </w:r>
      <w:r w:rsidRPr="00E15C78" w:rsidR="009B02E2">
        <w:rPr>
          <w:sz w:val="26"/>
          <w:szCs w:val="26"/>
        </w:rPr>
        <w:t>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CA1C8F" w:rsidR="00CA1C8F">
        <w:rPr>
          <w:sz w:val="26"/>
          <w:szCs w:val="26"/>
        </w:rPr>
        <w:t xml:space="preserve"> </w:t>
      </w:r>
      <w:r w:rsidR="00CA1C8F">
        <w:rPr>
          <w:sz w:val="26"/>
          <w:szCs w:val="26"/>
        </w:rPr>
        <w:t>и поддержала свои пояснения</w:t>
      </w:r>
      <w:r w:rsidRPr="00E15C78">
        <w:rPr>
          <w:sz w:val="26"/>
          <w:szCs w:val="26"/>
        </w:rPr>
        <w:t>.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92B88">
        <w:rPr>
          <w:sz w:val="26"/>
          <w:szCs w:val="26"/>
        </w:rPr>
        <w:t>Солоневич</w:t>
      </w:r>
      <w:r w:rsidRPr="00E15C78" w:rsidR="004E440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</w:t>
      </w:r>
      <w:r w:rsidRPr="00E15C78">
        <w:rPr>
          <w:sz w:val="26"/>
          <w:szCs w:val="26"/>
        </w:rPr>
        <w:t>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Солоневич</w:t>
      </w:r>
      <w:r w:rsidRPr="00E15C78" w:rsidR="004E440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BD5957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</w:t>
      </w:r>
      <w:r w:rsidRPr="00E15C78">
        <w:rPr>
          <w:sz w:val="26"/>
          <w:szCs w:val="26"/>
        </w:rPr>
        <w:t>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</w:t>
      </w:r>
      <w:r w:rsidRPr="00E15C78">
        <w:rPr>
          <w:sz w:val="26"/>
          <w:szCs w:val="26"/>
        </w:rPr>
        <w:t>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A92B88">
        <w:rPr>
          <w:sz w:val="26"/>
          <w:szCs w:val="26"/>
        </w:rPr>
        <w:t>Солоневич</w:t>
      </w:r>
      <w:r w:rsidRPr="00E15C78" w:rsidR="004E440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A92B88">
        <w:rPr>
          <w:sz w:val="26"/>
          <w:szCs w:val="26"/>
        </w:rPr>
        <w:t>Солоневич</w:t>
      </w:r>
      <w:r w:rsidR="00B10A9C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, что </w:t>
      </w:r>
      <w:r w:rsidR="00B52DD4">
        <w:rPr>
          <w:sz w:val="26"/>
          <w:szCs w:val="26"/>
        </w:rPr>
        <w:t xml:space="preserve">выпила </w:t>
      </w:r>
      <w:r w:rsidR="00A92B88">
        <w:rPr>
          <w:sz w:val="26"/>
          <w:szCs w:val="26"/>
        </w:rPr>
        <w:t>0,25 л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B10A9C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="00FA4078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A92B88"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B52DD4">
        <w:rPr>
          <w:sz w:val="26"/>
          <w:szCs w:val="26"/>
        </w:rPr>
        <w:t xml:space="preserve">ей </w:t>
      </w:r>
      <w:r>
        <w:rPr>
          <w:sz w:val="26"/>
          <w:szCs w:val="26"/>
        </w:rPr>
        <w:t>М. Р.</w:t>
      </w:r>
      <w:r w:rsidR="00A92B88">
        <w:rPr>
          <w:sz w:val="26"/>
          <w:szCs w:val="26"/>
        </w:rPr>
        <w:t xml:space="preserve"> и </w:t>
      </w:r>
      <w:r>
        <w:rPr>
          <w:sz w:val="26"/>
          <w:szCs w:val="26"/>
        </w:rPr>
        <w:t>Г.Ю.</w:t>
      </w:r>
      <w:r w:rsidR="00B52DD4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A92B88"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B52DD4">
        <w:rPr>
          <w:sz w:val="26"/>
          <w:szCs w:val="26"/>
        </w:rPr>
        <w:t>ых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CA1C8F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A92B88"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A92B88"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92B88">
        <w:rPr>
          <w:sz w:val="26"/>
          <w:szCs w:val="26"/>
        </w:rPr>
        <w:t>05.10</w:t>
      </w:r>
      <w:r w:rsidR="00B52DD4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A92B88">
        <w:rPr>
          <w:sz w:val="26"/>
          <w:szCs w:val="26"/>
        </w:rPr>
        <w:t>Солоневич</w:t>
      </w:r>
      <w:r w:rsidRPr="00E15C78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>
        <w:rPr>
          <w:sz w:val="26"/>
          <w:szCs w:val="26"/>
        </w:rPr>
        <w:t xml:space="preserve"> состояния опь</w:t>
      </w:r>
      <w:r w:rsidRPr="00E15C78">
        <w:rPr>
          <w:sz w:val="26"/>
          <w:szCs w:val="26"/>
        </w:rPr>
        <w:t xml:space="preserve">янения, согласно которому у </w:t>
      </w:r>
      <w:r w:rsidR="00A92B88">
        <w:rPr>
          <w:sz w:val="26"/>
          <w:szCs w:val="26"/>
        </w:rPr>
        <w:t>Солоневич</w:t>
      </w:r>
      <w:r w:rsidRPr="00E15C78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нарушения </w:t>
      </w:r>
      <w:r w:rsidR="008B3542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A92B88">
        <w:rPr>
          <w:sz w:val="26"/>
          <w:szCs w:val="26"/>
        </w:rPr>
        <w:t>пошатывания</w:t>
      </w:r>
      <w:r w:rsidR="00B52DD4">
        <w:rPr>
          <w:sz w:val="26"/>
          <w:szCs w:val="26"/>
        </w:rPr>
        <w:t xml:space="preserve"> при ходьбе</w:t>
      </w:r>
      <w:r w:rsidRPr="00E15C78" w:rsidR="005C2346">
        <w:rPr>
          <w:sz w:val="26"/>
          <w:szCs w:val="26"/>
        </w:rPr>
        <w:t xml:space="preserve">, </w:t>
      </w:r>
      <w:r w:rsidR="007437D4">
        <w:rPr>
          <w:sz w:val="26"/>
          <w:szCs w:val="26"/>
        </w:rPr>
        <w:t>смазанная</w:t>
      </w:r>
      <w:r w:rsidRPr="00E15C78" w:rsidR="005C2346">
        <w:rPr>
          <w:sz w:val="26"/>
          <w:szCs w:val="26"/>
        </w:rPr>
        <w:t xml:space="preserve"> </w:t>
      </w:r>
      <w:r w:rsidRPr="00E15C78" w:rsidR="006C0290">
        <w:rPr>
          <w:sz w:val="26"/>
          <w:szCs w:val="26"/>
        </w:rPr>
        <w:t>речь</w:t>
      </w:r>
      <w:r w:rsidR="00D2099B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92B88">
        <w:rPr>
          <w:sz w:val="26"/>
          <w:szCs w:val="26"/>
        </w:rPr>
        <w:t>1,24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A92B88">
        <w:rPr>
          <w:sz w:val="26"/>
          <w:szCs w:val="26"/>
        </w:rPr>
        <w:t>Солоневич</w:t>
      </w:r>
      <w:r w:rsidRPr="00E15C78" w:rsidR="006C0290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92B88">
        <w:rPr>
          <w:sz w:val="26"/>
          <w:szCs w:val="26"/>
        </w:rPr>
        <w:t>Солоневич</w:t>
      </w:r>
      <w:r w:rsidRPr="00E15C78" w:rsidR="00F9129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 w:rsidR="00F9129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A92B88">
        <w:rPr>
          <w:sz w:val="26"/>
          <w:szCs w:val="26"/>
        </w:rPr>
        <w:t>Солоневич</w:t>
      </w:r>
      <w:r w:rsidRPr="00E15C78" w:rsidR="00F9129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</w:t>
      </w:r>
      <w:r w:rsidRPr="0052678F" w:rsidR="0052678F">
        <w:rPr>
          <w:sz w:val="26"/>
          <w:szCs w:val="26"/>
        </w:rPr>
        <w:t>что вызвало брезгливость и отвращение у постороннего гражданина, являющегося очевидцем правонарушения, и подлежит квалификации по ст. 20.21 КоАП РФ.</w:t>
      </w:r>
    </w:p>
    <w:p w:rsidR="00FA4078" w:rsidRPr="00FA4078" w:rsidP="00FA40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</w:t>
      </w:r>
      <w:r w:rsidRPr="00E15C78">
        <w:rPr>
          <w:sz w:val="26"/>
          <w:szCs w:val="26"/>
        </w:rPr>
        <w:t xml:space="preserve">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A92B88">
        <w:rPr>
          <w:sz w:val="26"/>
          <w:szCs w:val="26"/>
        </w:rPr>
        <w:t>Солоневич</w:t>
      </w:r>
      <w:r w:rsidRPr="00E15C78" w:rsidR="00F9129D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</w:t>
      </w:r>
      <w:r w:rsidRPr="00E15C78">
        <w:rPr>
          <w:sz w:val="26"/>
          <w:szCs w:val="26"/>
        </w:rPr>
        <w:t>оАП РФ.</w:t>
      </w:r>
    </w:p>
    <w:p w:rsidR="00FA4078" w:rsidRPr="00FA4078" w:rsidP="00FA4078">
      <w:pPr>
        <w:ind w:left="-284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FA4078" w:rsidRPr="00FA4078" w:rsidP="00FA4078">
      <w:pPr>
        <w:ind w:left="-284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A92B88">
        <w:rPr>
          <w:sz w:val="26"/>
          <w:szCs w:val="26"/>
        </w:rPr>
        <w:t>Солоневич</w:t>
      </w:r>
      <w:r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>
        <w:rPr>
          <w:sz w:val="26"/>
          <w:szCs w:val="26"/>
        </w:rPr>
        <w:t xml:space="preserve"> </w:t>
      </w:r>
      <w:r w:rsidRPr="00FA4078">
        <w:rPr>
          <w:sz w:val="26"/>
          <w:szCs w:val="26"/>
        </w:rPr>
        <w:t>к административной ответственности также не имеется.</w:t>
      </w:r>
    </w:p>
    <w:p w:rsidR="00FA4078" w:rsidRPr="00E15C78" w:rsidP="00FA4078">
      <w:pPr>
        <w:ind w:left="-284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A92B88">
        <w:rPr>
          <w:sz w:val="26"/>
          <w:szCs w:val="26"/>
        </w:rPr>
        <w:t>Солоневич</w:t>
      </w:r>
      <w:r w:rsidRPr="00E15C78"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15C78">
        <w:rPr>
          <w:sz w:val="26"/>
          <w:szCs w:val="26"/>
        </w:rPr>
        <w:t xml:space="preserve">, мировой </w:t>
      </w:r>
      <w:r w:rsidRPr="00E15C78">
        <w:rPr>
          <w:sz w:val="26"/>
          <w:szCs w:val="26"/>
        </w:rPr>
        <w:t>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</w:t>
      </w:r>
      <w:r w:rsidRPr="00E15C78">
        <w:rPr>
          <w:sz w:val="26"/>
          <w:szCs w:val="26"/>
        </w:rPr>
        <w:t xml:space="preserve">щественное и семейное положение. 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Обстоятельств, смягчающих</w:t>
      </w:r>
      <w:r w:rsidR="00A92B88">
        <w:rPr>
          <w:sz w:val="26"/>
          <w:szCs w:val="26"/>
        </w:rPr>
        <w:t xml:space="preserve"> и отягчающих</w:t>
      </w:r>
      <w:r w:rsidRPr="00E15C78">
        <w:rPr>
          <w:sz w:val="26"/>
          <w:szCs w:val="26"/>
        </w:rPr>
        <w:t xml:space="preserve"> административную ответственность, не установлено. 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 момент совершения административного правонарушения Солоневич А.Н. не была подвергнута административному наказанию за однородное п</w:t>
      </w:r>
      <w:r>
        <w:rPr>
          <w:sz w:val="26"/>
          <w:szCs w:val="26"/>
        </w:rPr>
        <w:t>равонарушение.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Вместе с тем, </w:t>
      </w:r>
      <w:r w:rsidR="00C62F03">
        <w:rPr>
          <w:sz w:val="26"/>
          <w:szCs w:val="26"/>
        </w:rPr>
        <w:t xml:space="preserve">иные </w:t>
      </w:r>
      <w:r w:rsidRPr="00EC15B2">
        <w:rPr>
          <w:sz w:val="26"/>
          <w:szCs w:val="26"/>
        </w:rPr>
        <w:t xml:space="preserve">обстоятельства,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При указанных обстоятельствах мировой судья</w:t>
      </w:r>
      <w:r w:rsidRPr="00EC15B2">
        <w:rPr>
          <w:sz w:val="26"/>
          <w:szCs w:val="26"/>
        </w:rPr>
        <w:t xml:space="preserve"> приходит к выводу о назначении </w:t>
      </w:r>
      <w:r w:rsidR="00A92B88">
        <w:rPr>
          <w:sz w:val="26"/>
          <w:szCs w:val="26"/>
        </w:rPr>
        <w:t>Солоневич</w:t>
      </w:r>
      <w:r>
        <w:rPr>
          <w:sz w:val="26"/>
          <w:szCs w:val="26"/>
        </w:rPr>
        <w:t xml:space="preserve"> </w:t>
      </w:r>
      <w:r w:rsidR="00A92B88">
        <w:rPr>
          <w:sz w:val="26"/>
          <w:szCs w:val="26"/>
        </w:rPr>
        <w:t>А.Н.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D2099B" w:rsidRPr="008B3542" w:rsidP="008B3542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На основании изложенного и руководствуясь ст.ст. 23.1, 29.9 – 29.11</w:t>
      </w:r>
      <w:r w:rsidRPr="00EC15B2">
        <w:rPr>
          <w:sz w:val="26"/>
          <w:szCs w:val="26"/>
        </w:rPr>
        <w:t xml:space="preserve"> КоАП РФ, мировой судья </w:t>
      </w:r>
    </w:p>
    <w:p w:rsidR="00E15C78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FA40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A92B88">
        <w:rPr>
          <w:sz w:val="26"/>
          <w:szCs w:val="26"/>
        </w:rPr>
        <w:t>Солоневич Александру Николаевну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</w:t>
      </w:r>
      <w:r w:rsidRPr="00EC15B2">
        <w:rPr>
          <w:sz w:val="26"/>
          <w:szCs w:val="26"/>
        </w:rPr>
        <w:t>назначить е</w:t>
      </w:r>
      <w:r w:rsidR="00C9604D">
        <w:rPr>
          <w:sz w:val="26"/>
          <w:szCs w:val="26"/>
        </w:rPr>
        <w:t>й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92B88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</w:t>
      </w:r>
      <w:r w:rsidRPr="00CC3A31">
        <w:rPr>
          <w:sz w:val="26"/>
          <w:szCs w:val="26"/>
        </w:rPr>
        <w:t>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</w:t>
      </w:r>
      <w:r w:rsidRPr="00CC3A31">
        <w:rPr>
          <w:sz w:val="26"/>
          <w:szCs w:val="26"/>
        </w:rPr>
        <w:t>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A92B88" w:rsidR="00A92B88">
        <w:t xml:space="preserve"> </w:t>
      </w:r>
      <w:r w:rsidRPr="00A92B88" w:rsidR="00A92B88">
        <w:rPr>
          <w:sz w:val="26"/>
          <w:szCs w:val="26"/>
        </w:rPr>
        <w:t>0412365400255010322520152</w:t>
      </w:r>
      <w:r w:rsidRPr="00CC3A31">
        <w:rPr>
          <w:sz w:val="26"/>
          <w:szCs w:val="26"/>
        </w:rPr>
        <w:t>.</w:t>
      </w: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3E40DB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При заполнении документа об оплате дополнительно необходимо указать: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 xml:space="preserve">- назначение платежа (оплата </w:t>
            </w:r>
            <w:r w:rsidRPr="00CC3A31">
              <w:t>административного штрафа);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уникальный идентификационный номер (указан в п постановлении);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ОКТМО (указан в постановлении);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код бюджетной классификации (указан в постановлении);</w:t>
            </w:r>
          </w:p>
          <w:p w:rsidR="00FA4078" w:rsidRPr="00CC3A31" w:rsidP="00FA4078">
            <w:pPr>
              <w:ind w:left="-284" w:right="284" w:firstLine="710"/>
              <w:jc w:val="right"/>
            </w:pPr>
            <w:r w:rsidRPr="00CC3A31">
              <w:t>- наименование документа основания (№ и дата постановления);</w:t>
            </w:r>
          </w:p>
          <w:p w:rsidR="00FA4078" w:rsidRPr="00CC3A31" w:rsidP="00FA4078">
            <w:pPr>
              <w:ind w:left="-284" w:right="284" w:firstLine="710"/>
              <w:jc w:val="right"/>
              <w:rPr>
                <w:sz w:val="26"/>
                <w:szCs w:val="26"/>
              </w:rPr>
            </w:pPr>
            <w:r w:rsidRPr="00CC3A31">
              <w:t>- сумму админ</w:t>
            </w:r>
            <w:r w:rsidRPr="00CC3A31">
              <w:t>истративного штрафа (указана в постановлении).</w:t>
            </w:r>
          </w:p>
        </w:tc>
      </w:tr>
    </w:tbl>
    <w:p w:rsidR="00FA4078" w:rsidP="00FA4078">
      <w:pPr>
        <w:ind w:right="284"/>
        <w:jc w:val="both"/>
        <w:rPr>
          <w:sz w:val="26"/>
          <w:szCs w:val="26"/>
        </w:rPr>
      </w:pPr>
    </w:p>
    <w:p w:rsidR="00FA4078" w:rsidRPr="00CC3A31" w:rsidP="00FA4078">
      <w:pPr>
        <w:ind w:right="284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-220766</wp:posOffset>
            </wp:positionH>
            <wp:positionV relativeFrom="paragraph">
              <wp:posOffset>84455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8018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FA4078" w:rsidRPr="00CC3A31" w:rsidP="00FA4078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FA4078" w:rsidP="00FA4078">
      <w:pPr>
        <w:ind w:left="-284" w:right="284" w:firstLine="710"/>
        <w:jc w:val="both"/>
        <w:rPr>
          <w:sz w:val="26"/>
          <w:szCs w:val="26"/>
        </w:rPr>
      </w:pPr>
    </w:p>
    <w:p w:rsidR="00E15C78" w:rsidRPr="00EC15B2" w:rsidP="00FA40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A92B88">
        <w:rPr>
          <w:color w:val="000000"/>
          <w:sz w:val="26"/>
          <w:szCs w:val="26"/>
        </w:rPr>
        <w:t>Солоневич</w:t>
      </w:r>
      <w:r>
        <w:rPr>
          <w:color w:val="000000"/>
          <w:sz w:val="26"/>
          <w:szCs w:val="26"/>
        </w:rPr>
        <w:t xml:space="preserve"> </w:t>
      </w:r>
      <w:r w:rsidR="00A92B88">
        <w:rPr>
          <w:color w:val="000000"/>
          <w:sz w:val="26"/>
          <w:szCs w:val="26"/>
        </w:rPr>
        <w:t>А.Н.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EC15B2">
        <w:rPr>
          <w:color w:val="000000"/>
          <w:sz w:val="26"/>
          <w:szCs w:val="26"/>
        </w:rPr>
        <w:t>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972FD3">
        <w:rPr>
          <w:sz w:val="26"/>
          <w:szCs w:val="26"/>
        </w:rPr>
        <w:t xml:space="preserve">вому судье судебного участка № </w:t>
      </w:r>
      <w:r w:rsidR="00B52DD4">
        <w:rPr>
          <w:sz w:val="26"/>
          <w:szCs w:val="26"/>
        </w:rPr>
        <w:t>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</w:t>
      </w:r>
      <w:r w:rsidR="00B52DD4">
        <w:rPr>
          <w:sz w:val="26"/>
          <w:szCs w:val="26"/>
        </w:rPr>
        <w:t>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</w:t>
      </w:r>
      <w:r w:rsidR="000166C2">
        <w:rPr>
          <w:sz w:val="26"/>
          <w:szCs w:val="26"/>
        </w:rPr>
        <w:t>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</w:t>
      </w:r>
      <w:r w:rsidRPr="00E15C78">
        <w:rPr>
          <w:b w:val="0"/>
          <w:bCs w:val="0"/>
          <w:i w:val="0"/>
          <w:iCs w:val="0"/>
        </w:rPr>
        <w:t>№ 5-</w:t>
      </w:r>
      <w:r w:rsidR="00A92B88">
        <w:rPr>
          <w:b w:val="0"/>
          <w:bCs w:val="0"/>
          <w:i w:val="0"/>
          <w:iCs w:val="0"/>
        </w:rPr>
        <w:t>1032</w:t>
      </w:r>
      <w:r w:rsidR="00B52DD4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="008B3542">
        <w:rPr>
          <w:b w:val="0"/>
          <w:bCs w:val="0"/>
          <w:i w:val="0"/>
          <w:iCs w:val="0"/>
        </w:rPr>
        <w:t>УИД 86MS00</w:t>
      </w:r>
      <w:r w:rsidR="00B52DD4">
        <w:rPr>
          <w:b w:val="0"/>
          <w:bCs w:val="0"/>
          <w:i w:val="0"/>
          <w:iCs w:val="0"/>
        </w:rPr>
        <w:t>25-01-2025</w:t>
      </w:r>
      <w:r w:rsidRPr="00B10A9C" w:rsidR="00B10A9C">
        <w:rPr>
          <w:b w:val="0"/>
          <w:bCs w:val="0"/>
          <w:i w:val="0"/>
          <w:iCs w:val="0"/>
        </w:rPr>
        <w:t>-</w:t>
      </w:r>
      <w:r w:rsidR="00A92B88">
        <w:rPr>
          <w:b w:val="0"/>
          <w:bCs w:val="0"/>
          <w:i w:val="0"/>
          <w:iCs w:val="0"/>
        </w:rPr>
        <w:t>005512-94</w:t>
      </w:r>
      <w:r w:rsidRPr="00E15C78">
        <w:rPr>
          <w:b w:val="0"/>
          <w:bCs w:val="0"/>
          <w:i w:val="0"/>
          <w:iCs w:val="0"/>
        </w:rPr>
        <w:t>)</w:t>
      </w:r>
      <w:r w:rsidR="00972FD3">
        <w:rPr>
          <w:b w:val="0"/>
          <w:i w:val="0"/>
        </w:rPr>
        <w:t xml:space="preserve"> судебного участка № </w:t>
      </w:r>
      <w:r w:rsidR="00B52DD4">
        <w:rPr>
          <w:b w:val="0"/>
          <w:i w:val="0"/>
        </w:rPr>
        <w:t>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2518C7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D2099B">
      <w:headerReference w:type="default" r:id="rId6"/>
      <w:headerReference w:type="first" r:id="rId7"/>
      <w:pgSz w:w="11906" w:h="16838"/>
      <w:pgMar w:top="1134" w:right="707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</w:t>
    </w:r>
    <w:r w:rsidRPr="00611AB5">
      <w:rPr>
        <w:b w:val="0"/>
        <w:i w:val="0"/>
      </w:rPr>
      <w:t xml:space="preserve"> № 5-</w:t>
    </w:r>
    <w:r w:rsidR="00A92B88">
      <w:rPr>
        <w:b w:val="0"/>
        <w:i w:val="0"/>
      </w:rPr>
      <w:t>1032</w:t>
    </w:r>
    <w:r w:rsidR="00B52DD4">
      <w:rPr>
        <w:b w:val="0"/>
        <w:i w:val="0"/>
      </w:rPr>
      <w:t>-2501/2025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B52DD4">
      <w:rPr>
        <w:b w:val="0"/>
        <w:i w:val="0"/>
      </w:rPr>
      <w:t>25</w:t>
    </w:r>
    <w:r w:rsidRPr="00611AB5">
      <w:rPr>
        <w:b w:val="0"/>
        <w:i w:val="0"/>
      </w:rPr>
      <w:t>-01-</w:t>
    </w:r>
    <w:r w:rsidR="00B52DD4">
      <w:rPr>
        <w:b w:val="0"/>
        <w:i w:val="0"/>
      </w:rPr>
      <w:t>2025</w:t>
    </w:r>
    <w:r w:rsidR="00611AB5">
      <w:rPr>
        <w:b w:val="0"/>
        <w:i w:val="0"/>
      </w:rPr>
      <w:t>-</w:t>
    </w:r>
    <w:r w:rsidR="00A92B88">
      <w:rPr>
        <w:b w:val="0"/>
        <w:i w:val="0"/>
      </w:rPr>
      <w:t>005512-94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518C7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78F"/>
    <w:rsid w:val="00526FF1"/>
    <w:rsid w:val="005278AD"/>
    <w:rsid w:val="005326D4"/>
    <w:rsid w:val="005346B0"/>
    <w:rsid w:val="005350E3"/>
    <w:rsid w:val="005413E5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1A06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2B88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2DD4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D5957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9B8"/>
    <w:rsid w:val="00C621FA"/>
    <w:rsid w:val="00C62F03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1C8F"/>
    <w:rsid w:val="00CA28CE"/>
    <w:rsid w:val="00CA6E97"/>
    <w:rsid w:val="00CA7C76"/>
    <w:rsid w:val="00CB15B3"/>
    <w:rsid w:val="00CB1F2C"/>
    <w:rsid w:val="00CB795A"/>
    <w:rsid w:val="00CB7B77"/>
    <w:rsid w:val="00CC1CC3"/>
    <w:rsid w:val="00CC3A31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30CEE"/>
    <w:rsid w:val="00D331FD"/>
    <w:rsid w:val="00D33F5F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A7C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2301A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3B62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A4078"/>
    <w:rsid w:val="00FA631E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FF04-6F1A-45EB-AE87-EADC75A7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